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65AF" w14:textId="066A996F" w:rsidR="00FF11A3" w:rsidRPr="007C3E31" w:rsidRDefault="00A05776" w:rsidP="00A05776">
      <w:pPr>
        <w:pStyle w:val="Titel"/>
      </w:pPr>
      <w:bookmarkStart w:id="0" w:name="_GoBack"/>
      <w:bookmarkEnd w:id="0"/>
      <w:r w:rsidRPr="007C3E31">
        <w:t>Reglement d</w:t>
      </w:r>
      <w:r w:rsidR="00FF11A3" w:rsidRPr="007C3E31">
        <w:t>orpsdichter Buggenhout</w:t>
      </w:r>
    </w:p>
    <w:p w14:paraId="428CF810" w14:textId="77777777" w:rsidR="00A05776" w:rsidRPr="007C3E31" w:rsidRDefault="00A05776" w:rsidP="00A05776"/>
    <w:p w14:paraId="4CB7CC4D" w14:textId="774BD353" w:rsidR="007E59FE" w:rsidRPr="007C3E31" w:rsidRDefault="007E59FE" w:rsidP="00904843">
      <w:r w:rsidRPr="007C3E31">
        <w:rPr>
          <w:b/>
        </w:rPr>
        <w:t>Artikel 1:</w:t>
      </w:r>
      <w:r w:rsidR="008624A5" w:rsidRPr="007C3E31">
        <w:rPr>
          <w:b/>
        </w:rPr>
        <w:br/>
      </w:r>
      <w:r w:rsidRPr="007C3E31">
        <w:t xml:space="preserve">Lokaal bestuur Buggenhout organiseert in samenwerking met de </w:t>
      </w:r>
      <w:r w:rsidR="002439F4" w:rsidRPr="007C3E31">
        <w:t>BIB</w:t>
      </w:r>
      <w:r w:rsidRPr="007C3E31">
        <w:t xml:space="preserve"> </w:t>
      </w:r>
      <w:r w:rsidR="004D60AA" w:rsidRPr="007C3E31">
        <w:t>een wedstrijd voor de aanstelling van een dorpsdichter.</w:t>
      </w:r>
    </w:p>
    <w:p w14:paraId="3517EF8D" w14:textId="7A0D5494" w:rsidR="007E59FE" w:rsidRPr="007C3E31" w:rsidRDefault="007E59FE" w:rsidP="00904843">
      <w:r w:rsidRPr="007C3E31">
        <w:rPr>
          <w:b/>
        </w:rPr>
        <w:t>Artikel 2:</w:t>
      </w:r>
      <w:r w:rsidR="008624A5" w:rsidRPr="007C3E31">
        <w:rPr>
          <w:b/>
        </w:rPr>
        <w:br/>
      </w:r>
      <w:r w:rsidRPr="007C3E31">
        <w:t>Iedereen die 16 jaar of ouder is en inwoner van gemeente Buggenhout kan deelnemen.</w:t>
      </w:r>
    </w:p>
    <w:p w14:paraId="724DD314" w14:textId="58688B7D" w:rsidR="005E3DB2" w:rsidRPr="007C3E31" w:rsidRDefault="005E3DB2" w:rsidP="00904843">
      <w:r w:rsidRPr="007C3E31">
        <w:t xml:space="preserve">De huidige dorpsdichter </w:t>
      </w:r>
      <w:r w:rsidR="00C367FF" w:rsidRPr="007C3E31">
        <w:t>kan zich niet kandidaat stellen</w:t>
      </w:r>
      <w:r w:rsidRPr="007C3E31">
        <w:t>.</w:t>
      </w:r>
    </w:p>
    <w:p w14:paraId="3641B6A8" w14:textId="36D91601" w:rsidR="00C367FF" w:rsidRPr="007C3E31" w:rsidRDefault="007E59FE" w:rsidP="00904843">
      <w:r w:rsidRPr="007C3E31">
        <w:rPr>
          <w:b/>
        </w:rPr>
        <w:t>Artikel 3:</w:t>
      </w:r>
      <w:r w:rsidR="008624A5" w:rsidRPr="007C3E31">
        <w:rPr>
          <w:b/>
        </w:rPr>
        <w:br/>
      </w:r>
      <w:r w:rsidR="006467FB" w:rsidRPr="007C3E31">
        <w:t>M</w:t>
      </w:r>
      <w:r w:rsidR="00C367FF" w:rsidRPr="007C3E31">
        <w:t>eer informatie, h</w:t>
      </w:r>
      <w:r w:rsidRPr="007C3E31">
        <w:t>et inschrijvingsformulier en het reglement kan</w:t>
      </w:r>
      <w:r w:rsidR="006467FB" w:rsidRPr="007C3E31">
        <w:t xml:space="preserve"> bekomen worden </w:t>
      </w:r>
      <w:r w:rsidRPr="007C3E31">
        <w:t xml:space="preserve">in de </w:t>
      </w:r>
      <w:r w:rsidR="002439F4" w:rsidRPr="007C3E31">
        <w:t>BIB</w:t>
      </w:r>
      <w:r w:rsidRPr="007C3E31">
        <w:t>, (</w:t>
      </w:r>
      <w:r w:rsidR="00904843" w:rsidRPr="007C3E31">
        <w:t>Nieuwstraat 2, tel 052 33 95 91</w:t>
      </w:r>
      <w:r w:rsidR="00C367FF" w:rsidRPr="007C3E31">
        <w:t xml:space="preserve">) en </w:t>
      </w:r>
      <w:r w:rsidRPr="007C3E31">
        <w:t>op de website</w:t>
      </w:r>
      <w:r w:rsidR="00904843" w:rsidRPr="007C3E31">
        <w:t xml:space="preserve"> </w:t>
      </w:r>
      <w:hyperlink r:id="rId7" w:history="1">
        <w:r w:rsidR="00904843" w:rsidRPr="007C3E31">
          <w:rPr>
            <w:rStyle w:val="Hyperlink"/>
          </w:rPr>
          <w:t>www.buggenhout.bibliotheek.be</w:t>
        </w:r>
      </w:hyperlink>
      <w:r w:rsidRPr="007C3E31">
        <w:t>.</w:t>
      </w:r>
      <w:r w:rsidR="00C367FF" w:rsidRPr="007C3E31">
        <w:t xml:space="preserve"> </w:t>
      </w:r>
    </w:p>
    <w:p w14:paraId="496DA327" w14:textId="5FC567DF" w:rsidR="00C367FF" w:rsidRPr="007C3E31" w:rsidRDefault="007E59FE" w:rsidP="00904843">
      <w:r w:rsidRPr="007C3E31">
        <w:rPr>
          <w:b/>
        </w:rPr>
        <w:t>Artikel 4:</w:t>
      </w:r>
      <w:r w:rsidR="008624A5" w:rsidRPr="007C3E31">
        <w:rPr>
          <w:b/>
        </w:rPr>
        <w:br/>
      </w:r>
      <w:r w:rsidR="00C367FF" w:rsidRPr="007C3E31">
        <w:t xml:space="preserve">Om deel te </w:t>
      </w:r>
      <w:r w:rsidR="006467FB" w:rsidRPr="007C3E31">
        <w:t xml:space="preserve">kunnen </w:t>
      </w:r>
      <w:r w:rsidR="00C367FF" w:rsidRPr="007C3E31">
        <w:t xml:space="preserve">nemen </w:t>
      </w:r>
      <w:r w:rsidR="006467FB" w:rsidRPr="007C3E31">
        <w:t xml:space="preserve">wordt </w:t>
      </w:r>
      <w:r w:rsidR="00C367FF" w:rsidRPr="007C3E31">
        <w:t xml:space="preserve"> het inschrijvingsformulier samen met </w:t>
      </w:r>
      <w:r w:rsidR="006467FB" w:rsidRPr="007C3E31">
        <w:t>de</w:t>
      </w:r>
      <w:r w:rsidR="00C367FF" w:rsidRPr="007C3E31">
        <w:t xml:space="preserve"> gedichten </w:t>
      </w:r>
      <w:r w:rsidR="00F4494A" w:rsidRPr="007C3E31">
        <w:t xml:space="preserve">bezorgd aan de BIB </w:t>
      </w:r>
      <w:r w:rsidR="00C367FF" w:rsidRPr="007C3E31">
        <w:t xml:space="preserve">ten laatste op </w:t>
      </w:r>
      <w:r w:rsidR="006467FB" w:rsidRPr="007C3E31">
        <w:t xml:space="preserve">30 november </w:t>
      </w:r>
      <w:r w:rsidR="00F4494A" w:rsidRPr="007C3E31">
        <w:t>in het jaar voor de aanstelling van een nieuwe dorpsdichter</w:t>
      </w:r>
      <w:r w:rsidR="00C367FF" w:rsidRPr="007C3E31">
        <w:t>.</w:t>
      </w:r>
    </w:p>
    <w:p w14:paraId="7EA3A846" w14:textId="2FFC0E02" w:rsidR="00C367FF" w:rsidRPr="007C3E31" w:rsidRDefault="00C367FF" w:rsidP="00C367FF">
      <w:pPr>
        <w:pStyle w:val="Lijstalinea"/>
        <w:numPr>
          <w:ilvl w:val="0"/>
          <w:numId w:val="4"/>
        </w:numPr>
      </w:pPr>
      <w:r w:rsidRPr="007C3E31">
        <w:t xml:space="preserve">Per post: </w:t>
      </w:r>
      <w:r w:rsidR="002439F4" w:rsidRPr="007C3E31">
        <w:t>BIB</w:t>
      </w:r>
      <w:r w:rsidRPr="007C3E31">
        <w:t xml:space="preserve"> Buggenhout, Dorpsdichter, Nieuwstraat 2, 9255 </w:t>
      </w:r>
      <w:r w:rsidR="002439F4" w:rsidRPr="007C3E31">
        <w:t>Buggenhout</w:t>
      </w:r>
      <w:r w:rsidRPr="007C3E31">
        <w:t>.</w:t>
      </w:r>
    </w:p>
    <w:p w14:paraId="3685806E" w14:textId="53EFA91B" w:rsidR="00C367FF" w:rsidRPr="007C3E31" w:rsidRDefault="00C367FF" w:rsidP="00C367FF">
      <w:pPr>
        <w:pStyle w:val="Lijstalinea"/>
        <w:numPr>
          <w:ilvl w:val="0"/>
          <w:numId w:val="4"/>
        </w:numPr>
      </w:pPr>
      <w:r w:rsidRPr="007C3E31">
        <w:t xml:space="preserve">Per mail: </w:t>
      </w:r>
      <w:hyperlink r:id="rId8" w:history="1">
        <w:r w:rsidRPr="007C3E31">
          <w:rPr>
            <w:rStyle w:val="Hyperlink"/>
          </w:rPr>
          <w:t>bib@buggenhout.be</w:t>
        </w:r>
      </w:hyperlink>
    </w:p>
    <w:p w14:paraId="3FC07B7F" w14:textId="280A7880" w:rsidR="00C367FF" w:rsidRPr="007C3E31" w:rsidRDefault="00C367FF" w:rsidP="00C367FF">
      <w:pPr>
        <w:pStyle w:val="Lijstalinea"/>
        <w:numPr>
          <w:ilvl w:val="0"/>
          <w:numId w:val="4"/>
        </w:numPr>
      </w:pPr>
      <w:r w:rsidRPr="007C3E31">
        <w:t xml:space="preserve">Afgeven aan de balie van de </w:t>
      </w:r>
      <w:r w:rsidR="002439F4" w:rsidRPr="007C3E31">
        <w:t>BIB</w:t>
      </w:r>
    </w:p>
    <w:p w14:paraId="0FB1B614" w14:textId="3522C279" w:rsidR="00C367FF" w:rsidRPr="007C3E31" w:rsidRDefault="006467FB" w:rsidP="00C367FF">
      <w:r w:rsidRPr="007C3E31">
        <w:t>De</w:t>
      </w:r>
      <w:r w:rsidR="00C367FF" w:rsidRPr="007C3E31">
        <w:t xml:space="preserve"> inzending bevat:</w:t>
      </w:r>
    </w:p>
    <w:p w14:paraId="55E45053" w14:textId="3827F28B" w:rsidR="00C367FF" w:rsidRPr="007C3E31" w:rsidRDefault="00C367FF" w:rsidP="00C367FF">
      <w:pPr>
        <w:pStyle w:val="Lijstalinea"/>
        <w:numPr>
          <w:ilvl w:val="0"/>
          <w:numId w:val="3"/>
        </w:numPr>
      </w:pPr>
      <w:r w:rsidRPr="007C3E31">
        <w:t xml:space="preserve">Het </w:t>
      </w:r>
      <w:r w:rsidR="008624A5" w:rsidRPr="007C3E31">
        <w:t>inschrijvingsformulier</w:t>
      </w:r>
    </w:p>
    <w:p w14:paraId="6F908D78" w14:textId="02CCB655" w:rsidR="008624A5" w:rsidRPr="007C3E31" w:rsidRDefault="008624A5" w:rsidP="00C367FF">
      <w:pPr>
        <w:pStyle w:val="Lijstalinea"/>
        <w:numPr>
          <w:ilvl w:val="0"/>
          <w:numId w:val="3"/>
        </w:numPr>
      </w:pPr>
      <w:r w:rsidRPr="007C3E31">
        <w:t>Een Nederlandstalig gedicht over Buggenhout en/of de deelgemeenten (max. 1 A4)</w:t>
      </w:r>
    </w:p>
    <w:p w14:paraId="5711924F" w14:textId="253B016B" w:rsidR="008624A5" w:rsidRPr="007C3E31" w:rsidRDefault="008624A5" w:rsidP="00C367FF">
      <w:pPr>
        <w:pStyle w:val="Lijstalinea"/>
        <w:numPr>
          <w:ilvl w:val="0"/>
          <w:numId w:val="3"/>
        </w:numPr>
      </w:pPr>
      <w:r w:rsidRPr="007C3E31">
        <w:t>Een Nederlandstalig gedicht over een zelfgekozen thema (max. 1 A4)</w:t>
      </w:r>
    </w:p>
    <w:p w14:paraId="4FAD9CEF" w14:textId="7D6064CB" w:rsidR="007E59FE" w:rsidRPr="007C3E31" w:rsidRDefault="006467FB" w:rsidP="00904843">
      <w:r w:rsidRPr="007C3E31">
        <w:t>D</w:t>
      </w:r>
      <w:r w:rsidR="00C57D13" w:rsidRPr="007C3E31">
        <w:t>e inzendingen</w:t>
      </w:r>
      <w:r w:rsidRPr="007C3E31">
        <w:t xml:space="preserve"> worden</w:t>
      </w:r>
      <w:r w:rsidR="00C57D13" w:rsidRPr="007C3E31">
        <w:t xml:space="preserve"> bij voorkeur getypt.</w:t>
      </w:r>
    </w:p>
    <w:p w14:paraId="56C78FB1" w14:textId="4C243C7C" w:rsidR="007E59FE" w:rsidRPr="007C3E31" w:rsidRDefault="007E59FE" w:rsidP="00904843">
      <w:r w:rsidRPr="007C3E31">
        <w:rPr>
          <w:b/>
        </w:rPr>
        <w:t>Artikel 5:</w:t>
      </w:r>
      <w:r w:rsidR="008624A5" w:rsidRPr="007C3E31">
        <w:rPr>
          <w:b/>
        </w:rPr>
        <w:br/>
      </w:r>
      <w:r w:rsidR="00C57D13" w:rsidRPr="007C3E31">
        <w:t xml:space="preserve">De inzendingen mogen enkel nieuwe, nog niet eerder gepubliceerde gedichten zijn. </w:t>
      </w:r>
      <w:r w:rsidRPr="007C3E31">
        <w:t>Deelnemers die plagiaat plegen, zich anoniem of onder een andere naam inschrijven, worden uitgesloten.</w:t>
      </w:r>
    </w:p>
    <w:p w14:paraId="40E06A98" w14:textId="77777777" w:rsidR="00C57D13" w:rsidRPr="007C3E31" w:rsidRDefault="00C57D13" w:rsidP="00904843">
      <w:r w:rsidRPr="007C3E31">
        <w:t>Per oproep kan men slechts één keer deelnemen.</w:t>
      </w:r>
    </w:p>
    <w:p w14:paraId="734ADFEA" w14:textId="6A8B1490" w:rsidR="007E59FE" w:rsidRPr="007C3E31" w:rsidRDefault="007E59FE" w:rsidP="00904843">
      <w:r w:rsidRPr="007C3E31">
        <w:rPr>
          <w:b/>
        </w:rPr>
        <w:t>Artikel 6:</w:t>
      </w:r>
      <w:r w:rsidR="008624A5" w:rsidRPr="007C3E31">
        <w:rPr>
          <w:b/>
        </w:rPr>
        <w:br/>
      </w:r>
      <w:r w:rsidRPr="007C3E31">
        <w:t>De dorpsdichter wordt aangesteld voor een period</w:t>
      </w:r>
      <w:r w:rsidR="00504463" w:rsidRPr="007C3E31">
        <w:t>e van twee jaar en mag zijn</w:t>
      </w:r>
      <w:r w:rsidRPr="007C3E31">
        <w:t xml:space="preserve"> titel dragen tot de officiële aanstelling van de volgende dorpsdichter.</w:t>
      </w:r>
    </w:p>
    <w:p w14:paraId="4A18BD66" w14:textId="03AC8D1A" w:rsidR="007E59FE" w:rsidRPr="007C3E31" w:rsidRDefault="007E59FE" w:rsidP="00904843">
      <w:r w:rsidRPr="007C3E31">
        <w:rPr>
          <w:b/>
        </w:rPr>
        <w:t>Artikel 7:</w:t>
      </w:r>
      <w:r w:rsidR="008624A5" w:rsidRPr="007C3E31">
        <w:rPr>
          <w:b/>
        </w:rPr>
        <w:br/>
      </w:r>
      <w:r w:rsidR="004050B3" w:rsidRPr="007C3E31">
        <w:t xml:space="preserve">Het lokaal bestuur </w:t>
      </w:r>
      <w:r w:rsidRPr="007C3E31">
        <w:t xml:space="preserve">heeft het recht de gedichten te publiceren en tentoon te stellen, zonder dat hiervoor een vergoeding kan geëist worden. De artistieke eigendom van de gedichten blijft bij de </w:t>
      </w:r>
      <w:r w:rsidR="0046168D" w:rsidRPr="007C3E31">
        <w:t>(kandidaat)</w:t>
      </w:r>
      <w:r w:rsidRPr="007C3E31">
        <w:t>dorpsdichter.</w:t>
      </w:r>
    </w:p>
    <w:p w14:paraId="183A6168" w14:textId="02F6714C" w:rsidR="007E59FE" w:rsidRPr="007C3E31" w:rsidRDefault="007E59FE" w:rsidP="00904843">
      <w:r w:rsidRPr="007C3E31">
        <w:rPr>
          <w:b/>
        </w:rPr>
        <w:t>Artikel 8:</w:t>
      </w:r>
      <w:r w:rsidR="008624A5" w:rsidRPr="007C3E31">
        <w:rPr>
          <w:b/>
        </w:rPr>
        <w:br/>
      </w:r>
      <w:r w:rsidRPr="007C3E31">
        <w:t>De inzendingen worden door een onafhankelijke jury beoordeeld. De jury</w:t>
      </w:r>
      <w:r w:rsidR="0046168D" w:rsidRPr="007C3E31">
        <w:t>leden mogen zelf geen kandidaat-</w:t>
      </w:r>
      <w:r w:rsidRPr="007C3E31">
        <w:t xml:space="preserve">dorpsdichter voor </w:t>
      </w:r>
      <w:r w:rsidR="002439F4" w:rsidRPr="007C3E31">
        <w:t>Buggenhout</w:t>
      </w:r>
      <w:r w:rsidRPr="007C3E31">
        <w:t xml:space="preserve"> zijn.</w:t>
      </w:r>
    </w:p>
    <w:p w14:paraId="12B7873C" w14:textId="7D249A8B" w:rsidR="007E59FE" w:rsidRPr="007C3E31" w:rsidRDefault="007E59FE" w:rsidP="00904843">
      <w:r w:rsidRPr="007C3E31">
        <w:t xml:space="preserve">De jury tracht een unanieme beslissing te nemen. </w:t>
      </w:r>
      <w:r w:rsidR="008624A5" w:rsidRPr="007C3E31">
        <w:t>Als da</w:t>
      </w:r>
      <w:r w:rsidRPr="007C3E31">
        <w:t>t niet mogelijk is, wordt er gestemd.</w:t>
      </w:r>
      <w:r w:rsidR="00504463" w:rsidRPr="007C3E31">
        <w:t xml:space="preserve"> De voorzitter heeft de doorslaggevende stem.</w:t>
      </w:r>
    </w:p>
    <w:p w14:paraId="25CBC1F8" w14:textId="70C3B0E4" w:rsidR="00004024" w:rsidRPr="007C3E31" w:rsidRDefault="00004024" w:rsidP="00904843">
      <w:r w:rsidRPr="007C3E31">
        <w:lastRenderedPageBreak/>
        <w:t>De aanstel</w:t>
      </w:r>
      <w:r w:rsidR="006467FB" w:rsidRPr="007C3E31">
        <w:t>ling van de dorpsdichter gebeurt</w:t>
      </w:r>
      <w:r w:rsidRPr="007C3E31">
        <w:t xml:space="preserve"> door de gemeenteraad op advies van de jury.</w:t>
      </w:r>
    </w:p>
    <w:p w14:paraId="14DD1147" w14:textId="77777777" w:rsidR="007E59FE" w:rsidRPr="007C3E31" w:rsidRDefault="007E59FE" w:rsidP="00904843">
      <w:r w:rsidRPr="007C3E31">
        <w:t xml:space="preserve">De uitspraak van de jury kan door de deelnemers niet herroepen worden. Over de uitspraak kan </w:t>
      </w:r>
      <w:r w:rsidRPr="007C3E31">
        <w:rPr>
          <w:strike/>
        </w:rPr>
        <w:t xml:space="preserve">geen </w:t>
      </w:r>
      <w:r w:rsidRPr="007C3E31">
        <w:t>briefwisseling noch discussie gevoerd worden.</w:t>
      </w:r>
    </w:p>
    <w:p w14:paraId="2E986861" w14:textId="2860425C" w:rsidR="007E59FE" w:rsidRPr="007C3E31" w:rsidRDefault="007E59FE" w:rsidP="00904843">
      <w:r w:rsidRPr="007C3E31">
        <w:rPr>
          <w:b/>
        </w:rPr>
        <w:t>Artikel 9:</w:t>
      </w:r>
      <w:r w:rsidR="008624A5" w:rsidRPr="007C3E31">
        <w:rPr>
          <w:b/>
        </w:rPr>
        <w:br/>
      </w:r>
      <w:r w:rsidR="008624A5" w:rsidRPr="007C3E31">
        <w:t>Als</w:t>
      </w:r>
      <w:r w:rsidRPr="007C3E31">
        <w:t xml:space="preserve"> de inzendingen van ontoereikende kwaliteit </w:t>
      </w:r>
      <w:r w:rsidR="008624A5" w:rsidRPr="007C3E31">
        <w:t>zouden zijn</w:t>
      </w:r>
      <w:r w:rsidRPr="007C3E31">
        <w:t>, heeft de jury het recht de titel van</w:t>
      </w:r>
      <w:r w:rsidR="00504463" w:rsidRPr="007C3E31">
        <w:t xml:space="preserve"> d</w:t>
      </w:r>
      <w:r w:rsidRPr="007C3E31">
        <w:t>orpsdichter niet toe te kennen aan een nieuwe kandidaat. De vorige dorpsdichter kan in overleg</w:t>
      </w:r>
      <w:r w:rsidR="00004024" w:rsidRPr="007C3E31">
        <w:t xml:space="preserve"> </w:t>
      </w:r>
      <w:r w:rsidRPr="007C3E31">
        <w:t>dan een jaar langer in functie blijven.</w:t>
      </w:r>
    </w:p>
    <w:p w14:paraId="352C86B3" w14:textId="3BEB6BE2" w:rsidR="007E59FE" w:rsidRPr="007C3E31" w:rsidRDefault="007E59FE" w:rsidP="00904843">
      <w:r w:rsidRPr="007C3E31">
        <w:rPr>
          <w:b/>
        </w:rPr>
        <w:t>Artikel 10:</w:t>
      </w:r>
      <w:r w:rsidR="008624A5" w:rsidRPr="007C3E31">
        <w:rPr>
          <w:b/>
        </w:rPr>
        <w:br/>
      </w:r>
      <w:r w:rsidRPr="007C3E31">
        <w:t>Het College van Burgemeester</w:t>
      </w:r>
      <w:r w:rsidR="00504463" w:rsidRPr="007C3E31">
        <w:t xml:space="preserve"> en S</w:t>
      </w:r>
      <w:r w:rsidR="00004024" w:rsidRPr="007C3E31">
        <w:t>chepenen</w:t>
      </w:r>
      <w:r w:rsidRPr="007C3E31">
        <w:t xml:space="preserve"> kan de titel van dorpsdichter vroegtijdig ontnemen wanneer de</w:t>
      </w:r>
      <w:r w:rsidR="00004024" w:rsidRPr="007C3E31">
        <w:t xml:space="preserve"> </w:t>
      </w:r>
      <w:r w:rsidRPr="007C3E31">
        <w:t>dorpsdichter handelingen verricht die de gemeente schade kunnen berokkenen</w:t>
      </w:r>
      <w:r w:rsidR="004050B3" w:rsidRPr="007C3E31">
        <w:t xml:space="preserve"> of wanneer blijkt dat er plagiaat werd gepleegd</w:t>
      </w:r>
      <w:r w:rsidRPr="007C3E31">
        <w:t>.</w:t>
      </w:r>
    </w:p>
    <w:p w14:paraId="74678F4D" w14:textId="665D161A" w:rsidR="00004024" w:rsidRPr="007C3E31" w:rsidRDefault="007E59FE" w:rsidP="00904843">
      <w:r w:rsidRPr="007C3E31">
        <w:rPr>
          <w:b/>
        </w:rPr>
        <w:t>Artikel 11:</w:t>
      </w:r>
      <w:r w:rsidR="008624A5" w:rsidRPr="007C3E31">
        <w:rPr>
          <w:b/>
        </w:rPr>
        <w:br/>
      </w:r>
      <w:r w:rsidRPr="007C3E31">
        <w:t>De samens</w:t>
      </w:r>
      <w:r w:rsidR="00004024" w:rsidRPr="007C3E31">
        <w:t>telling van de jury bestaat uit</w:t>
      </w:r>
    </w:p>
    <w:p w14:paraId="43F17515" w14:textId="77777777" w:rsidR="00004024" w:rsidRPr="007C3E31" w:rsidRDefault="00004024" w:rsidP="00904843">
      <w:pPr>
        <w:pStyle w:val="Lijstalinea"/>
        <w:numPr>
          <w:ilvl w:val="0"/>
          <w:numId w:val="1"/>
        </w:numPr>
      </w:pPr>
      <w:r w:rsidRPr="007C3E31">
        <w:t>schepen van cultuur</w:t>
      </w:r>
    </w:p>
    <w:p w14:paraId="21258710" w14:textId="702DA566" w:rsidR="00004024" w:rsidRPr="007C3E31" w:rsidRDefault="006467FB" w:rsidP="00904843">
      <w:pPr>
        <w:pStyle w:val="Lijstalinea"/>
        <w:numPr>
          <w:ilvl w:val="0"/>
          <w:numId w:val="1"/>
        </w:numPr>
      </w:pPr>
      <w:r w:rsidRPr="007C3E31">
        <w:t>diensthoofd v</w:t>
      </w:r>
      <w:r w:rsidR="00004024" w:rsidRPr="007C3E31">
        <w:t xml:space="preserve">rije </w:t>
      </w:r>
      <w:r w:rsidRPr="007C3E31">
        <w:t>t</w:t>
      </w:r>
      <w:r w:rsidR="00004024" w:rsidRPr="007C3E31">
        <w:t>ijd</w:t>
      </w:r>
    </w:p>
    <w:p w14:paraId="37BB41E3" w14:textId="77777777" w:rsidR="00004024" w:rsidRPr="007C3E31" w:rsidRDefault="00004024" w:rsidP="00904843">
      <w:pPr>
        <w:pStyle w:val="Lijstalinea"/>
        <w:numPr>
          <w:ilvl w:val="0"/>
          <w:numId w:val="1"/>
        </w:numPr>
      </w:pPr>
      <w:r w:rsidRPr="007C3E31">
        <w:t>bibliothecaris</w:t>
      </w:r>
    </w:p>
    <w:p w14:paraId="25DB6979" w14:textId="77777777" w:rsidR="00004024" w:rsidRPr="007C3E31" w:rsidRDefault="00004024" w:rsidP="00904843">
      <w:pPr>
        <w:pStyle w:val="Lijstalinea"/>
        <w:numPr>
          <w:ilvl w:val="0"/>
          <w:numId w:val="1"/>
        </w:numPr>
      </w:pPr>
      <w:r w:rsidRPr="007C3E31">
        <w:t>zittende dorpsdichter</w:t>
      </w:r>
    </w:p>
    <w:p w14:paraId="6D6A0FC9" w14:textId="09979873" w:rsidR="00004024" w:rsidRPr="007C3E31" w:rsidRDefault="008624A5" w:rsidP="00904843">
      <w:pPr>
        <w:pStyle w:val="Lijstalinea"/>
        <w:numPr>
          <w:ilvl w:val="0"/>
          <w:numId w:val="1"/>
        </w:numPr>
      </w:pPr>
      <w:r w:rsidRPr="007C3E31">
        <w:t>medewerker academie</w:t>
      </w:r>
    </w:p>
    <w:p w14:paraId="18EC8124" w14:textId="77777777" w:rsidR="007E59FE" w:rsidRPr="007C3E31" w:rsidRDefault="007E59FE" w:rsidP="00904843">
      <w:r w:rsidRPr="007C3E31">
        <w:t xml:space="preserve">De </w:t>
      </w:r>
      <w:r w:rsidR="00504463" w:rsidRPr="007C3E31">
        <w:t>bibliothecaris</w:t>
      </w:r>
      <w:r w:rsidRPr="007C3E31">
        <w:t xml:space="preserve"> treedt op als voorzitter van</w:t>
      </w:r>
      <w:r w:rsidR="00004024" w:rsidRPr="007C3E31">
        <w:t xml:space="preserve"> </w:t>
      </w:r>
      <w:r w:rsidRPr="007C3E31">
        <w:t>de jury.</w:t>
      </w:r>
    </w:p>
    <w:p w14:paraId="0E5B016E" w14:textId="15541B8C" w:rsidR="00504463" w:rsidRPr="007C3E31" w:rsidRDefault="007E59FE" w:rsidP="00904843">
      <w:r w:rsidRPr="007C3E31">
        <w:rPr>
          <w:b/>
        </w:rPr>
        <w:t>Artikel 12:</w:t>
      </w:r>
      <w:r w:rsidR="006F55E9" w:rsidRPr="007C3E31">
        <w:rPr>
          <w:b/>
        </w:rPr>
        <w:br/>
      </w:r>
      <w:r w:rsidRPr="007C3E31">
        <w:t xml:space="preserve">Het </w:t>
      </w:r>
      <w:r w:rsidR="008624A5" w:rsidRPr="007C3E31">
        <w:t>lokaal bestuur</w:t>
      </w:r>
      <w:r w:rsidRPr="007C3E31">
        <w:t xml:space="preserve"> vraagt aan de dorpsdichter een aantal acties. Dit wordt telkens in onderling</w:t>
      </w:r>
      <w:r w:rsidR="00004024" w:rsidRPr="007C3E31">
        <w:t xml:space="preserve"> </w:t>
      </w:r>
      <w:r w:rsidRPr="007C3E31">
        <w:t>overleg overeengekomen. Mogelijke acties kunnen zijn:</w:t>
      </w:r>
    </w:p>
    <w:p w14:paraId="54529A5F" w14:textId="77777777" w:rsidR="00504463" w:rsidRPr="007C3E31" w:rsidRDefault="007E59FE" w:rsidP="00B50C67">
      <w:pPr>
        <w:pStyle w:val="Lijstalinea"/>
        <w:numPr>
          <w:ilvl w:val="0"/>
          <w:numId w:val="1"/>
        </w:numPr>
      </w:pPr>
      <w:r w:rsidRPr="007C3E31">
        <w:t>Een nieuwj</w:t>
      </w:r>
      <w:r w:rsidR="00504463" w:rsidRPr="007C3E31">
        <w:t>aarsgedicht</w:t>
      </w:r>
    </w:p>
    <w:p w14:paraId="7FF91E4D" w14:textId="6A4174B4" w:rsidR="00504463" w:rsidRPr="007C3E31" w:rsidRDefault="007E59FE" w:rsidP="007B3E71">
      <w:pPr>
        <w:pStyle w:val="Lijstalinea"/>
        <w:numPr>
          <w:ilvl w:val="0"/>
          <w:numId w:val="1"/>
        </w:numPr>
      </w:pPr>
      <w:r w:rsidRPr="007C3E31">
        <w:t>Een welkomgedicht voo</w:t>
      </w:r>
      <w:r w:rsidR="00504463" w:rsidRPr="007C3E31">
        <w:t xml:space="preserve">r </w:t>
      </w:r>
      <w:r w:rsidR="002439F4" w:rsidRPr="007C3E31">
        <w:t>de onthaaldag</w:t>
      </w:r>
      <w:r w:rsidR="00504463" w:rsidRPr="007C3E31">
        <w:t xml:space="preserve"> van nieuwe inwoners</w:t>
      </w:r>
    </w:p>
    <w:p w14:paraId="130C707A" w14:textId="0B37F9C9" w:rsidR="00504463" w:rsidRPr="007C3E31" w:rsidRDefault="007E59FE" w:rsidP="00254A00">
      <w:pPr>
        <w:pStyle w:val="Lijstalinea"/>
        <w:numPr>
          <w:ilvl w:val="0"/>
          <w:numId w:val="1"/>
        </w:numPr>
      </w:pPr>
      <w:r w:rsidRPr="007C3E31">
        <w:t>Een gedicht ter gelegenheid van erfgoeddag</w:t>
      </w:r>
      <w:r w:rsidR="002439F4" w:rsidRPr="007C3E31">
        <w:t xml:space="preserve"> of open monumentendag</w:t>
      </w:r>
    </w:p>
    <w:p w14:paraId="5F43BF93" w14:textId="1881D999" w:rsidR="00504463" w:rsidRPr="007C3E31" w:rsidRDefault="007E59FE" w:rsidP="00DF1E62">
      <w:pPr>
        <w:pStyle w:val="Lijstalinea"/>
        <w:numPr>
          <w:ilvl w:val="0"/>
          <w:numId w:val="1"/>
        </w:numPr>
      </w:pPr>
      <w:r w:rsidRPr="007C3E31">
        <w:t>Een gedicht ter gelegenhe</w:t>
      </w:r>
      <w:r w:rsidR="00504463" w:rsidRPr="007C3E31">
        <w:t xml:space="preserve">id van de </w:t>
      </w:r>
      <w:r w:rsidR="002439F4" w:rsidRPr="007C3E31">
        <w:t>Vlaamse en/of Nationale feestdag</w:t>
      </w:r>
    </w:p>
    <w:p w14:paraId="799D3F2D" w14:textId="77777777" w:rsidR="00504463" w:rsidRPr="007C3E31" w:rsidRDefault="007E59FE" w:rsidP="00EA0CB5">
      <w:pPr>
        <w:pStyle w:val="Lijstalinea"/>
        <w:numPr>
          <w:ilvl w:val="0"/>
          <w:numId w:val="1"/>
        </w:numPr>
      </w:pPr>
      <w:r w:rsidRPr="007C3E31">
        <w:t>Een gedicht ter gelegen</w:t>
      </w:r>
      <w:r w:rsidR="00504463" w:rsidRPr="007C3E31">
        <w:t>heid van de 11 november viering</w:t>
      </w:r>
    </w:p>
    <w:p w14:paraId="208DAC1E" w14:textId="44B507C6" w:rsidR="00504463" w:rsidRPr="007C3E31" w:rsidRDefault="007E59FE" w:rsidP="00356A71">
      <w:pPr>
        <w:pStyle w:val="Lijstalinea"/>
        <w:numPr>
          <w:ilvl w:val="0"/>
          <w:numId w:val="1"/>
        </w:numPr>
      </w:pPr>
      <w:r w:rsidRPr="007C3E31">
        <w:t xml:space="preserve">Occasionele culturele activiteiten die door het </w:t>
      </w:r>
      <w:r w:rsidR="006F55E9" w:rsidRPr="007C3E31">
        <w:t>lokaal bestuur</w:t>
      </w:r>
      <w:r w:rsidRPr="007C3E31">
        <w:t xml:space="preserve"> of de dienst vrije tijd</w:t>
      </w:r>
      <w:r w:rsidR="00504463" w:rsidRPr="007C3E31">
        <w:t xml:space="preserve"> </w:t>
      </w:r>
      <w:r w:rsidRPr="007C3E31">
        <w:t xml:space="preserve">georganiseerd of ondersteund </w:t>
      </w:r>
      <w:r w:rsidR="00504463" w:rsidRPr="007C3E31">
        <w:t>worden</w:t>
      </w:r>
    </w:p>
    <w:p w14:paraId="7610BDA8" w14:textId="6464B8D6" w:rsidR="00504463" w:rsidRPr="007C3E31" w:rsidRDefault="007E59FE" w:rsidP="007A6B33">
      <w:pPr>
        <w:pStyle w:val="Lijstalinea"/>
        <w:numPr>
          <w:ilvl w:val="0"/>
          <w:numId w:val="1"/>
        </w:numPr>
      </w:pPr>
      <w:r w:rsidRPr="007C3E31">
        <w:t xml:space="preserve">Meewerken aan de </w:t>
      </w:r>
      <w:r w:rsidR="00504463" w:rsidRPr="007C3E31">
        <w:t xml:space="preserve">initiatieven van de </w:t>
      </w:r>
      <w:r w:rsidR="002439F4" w:rsidRPr="007C3E31">
        <w:t>BIB</w:t>
      </w:r>
      <w:r w:rsidR="008624A5" w:rsidRPr="007C3E31">
        <w:t>, zoals gedichtendag</w:t>
      </w:r>
    </w:p>
    <w:p w14:paraId="7B48D029" w14:textId="32F88AD9" w:rsidR="004D60AA" w:rsidRPr="007C3E31" w:rsidRDefault="004D60AA" w:rsidP="007A6B33">
      <w:pPr>
        <w:pStyle w:val="Lijstalinea"/>
        <w:numPr>
          <w:ilvl w:val="0"/>
          <w:numId w:val="1"/>
        </w:numPr>
      </w:pPr>
      <w:r w:rsidRPr="007C3E31">
        <w:t>Eigen tussentijdse voorstellen gef</w:t>
      </w:r>
      <w:r w:rsidR="008624A5" w:rsidRPr="007C3E31">
        <w:t xml:space="preserve">ormuleerd door de dorpsdichter </w:t>
      </w:r>
      <w:r w:rsidRPr="007C3E31">
        <w:t xml:space="preserve">of de diensten van het </w:t>
      </w:r>
      <w:r w:rsidR="008624A5" w:rsidRPr="007C3E31">
        <w:t>lokaal bestuur</w:t>
      </w:r>
      <w:r w:rsidR="00504463" w:rsidRPr="007C3E31">
        <w:t xml:space="preserve"> zijn steeds bespreekbaar</w:t>
      </w:r>
    </w:p>
    <w:p w14:paraId="06B14CA9" w14:textId="0B31209A" w:rsidR="007E59FE" w:rsidRPr="007C3E31" w:rsidRDefault="007E59FE" w:rsidP="00904843">
      <w:r w:rsidRPr="007C3E31">
        <w:rPr>
          <w:b/>
        </w:rPr>
        <w:t>Artikel 13:</w:t>
      </w:r>
      <w:r w:rsidR="006F55E9" w:rsidRPr="007C3E31">
        <w:rPr>
          <w:b/>
        </w:rPr>
        <w:br/>
      </w:r>
      <w:r w:rsidRPr="007C3E31">
        <w:t xml:space="preserve">Het </w:t>
      </w:r>
      <w:r w:rsidR="006F55E9" w:rsidRPr="007C3E31">
        <w:t>lokaal bestuur</w:t>
      </w:r>
      <w:r w:rsidRPr="007C3E31">
        <w:t xml:space="preserve"> promoot de functie van dorpsdichter door een aantal mogelijke acties:</w:t>
      </w:r>
    </w:p>
    <w:p w14:paraId="5AD69E00" w14:textId="0D1F2FDB" w:rsidR="00504463" w:rsidRPr="007C3E31" w:rsidRDefault="007E59FE" w:rsidP="00904843">
      <w:pPr>
        <w:pStyle w:val="Lijstalinea"/>
        <w:numPr>
          <w:ilvl w:val="0"/>
          <w:numId w:val="1"/>
        </w:numPr>
      </w:pPr>
      <w:r w:rsidRPr="007C3E31">
        <w:t xml:space="preserve">Alle in artikel 12 vermelde gedichten worden door het </w:t>
      </w:r>
      <w:r w:rsidR="006F55E9" w:rsidRPr="007C3E31">
        <w:t>lokaal bestuur</w:t>
      </w:r>
      <w:r w:rsidRPr="007C3E31">
        <w:t xml:space="preserve"> via verschillende</w:t>
      </w:r>
      <w:r w:rsidR="00504463" w:rsidRPr="007C3E31">
        <w:t xml:space="preserve"> </w:t>
      </w:r>
      <w:r w:rsidRPr="007C3E31">
        <w:t>communicatiekanalen naar de burgers gebracht. Dit kan via de gemeentelijke website,</w:t>
      </w:r>
      <w:r w:rsidR="006E0D71" w:rsidRPr="007C3E31">
        <w:t xml:space="preserve"> </w:t>
      </w:r>
      <w:r w:rsidR="00496772" w:rsidRPr="007C3E31">
        <w:t xml:space="preserve">het </w:t>
      </w:r>
      <w:r w:rsidR="006E0D71" w:rsidRPr="007C3E31">
        <w:t xml:space="preserve"> gemeentelijk infomagazine</w:t>
      </w:r>
      <w:r w:rsidRPr="007C3E31">
        <w:t xml:space="preserve">, sociale media, </w:t>
      </w:r>
      <w:r w:rsidR="002439F4" w:rsidRPr="007C3E31">
        <w:t xml:space="preserve">gelegenheidsbrochures, </w:t>
      </w:r>
      <w:r w:rsidRPr="007C3E31">
        <w:t>…</w:t>
      </w:r>
    </w:p>
    <w:p w14:paraId="76783F16" w14:textId="29E6A614" w:rsidR="00504463" w:rsidRPr="007C3E31" w:rsidRDefault="007E59FE" w:rsidP="006D1645">
      <w:pPr>
        <w:pStyle w:val="Lijstalinea"/>
        <w:numPr>
          <w:ilvl w:val="0"/>
          <w:numId w:val="1"/>
        </w:numPr>
      </w:pPr>
      <w:r w:rsidRPr="007C3E31">
        <w:t xml:space="preserve">Wanneer de dorpsdichter een nieuwjaarsgedicht voor de gemeente schrijft, </w:t>
      </w:r>
      <w:r w:rsidR="002439F4" w:rsidRPr="007C3E31">
        <w:t>kan</w:t>
      </w:r>
      <w:r w:rsidRPr="007C3E31">
        <w:t xml:space="preserve"> dit </w:t>
      </w:r>
      <w:r w:rsidR="002439F4" w:rsidRPr="007C3E31">
        <w:t>worden gebruikt op de nieuwjaarskaarten van het lokaal bestuur.</w:t>
      </w:r>
    </w:p>
    <w:p w14:paraId="7E192E11" w14:textId="26C2E5F8" w:rsidR="00504463" w:rsidRPr="007C3E31" w:rsidRDefault="007E59FE" w:rsidP="001511AD">
      <w:pPr>
        <w:pStyle w:val="Lijstalinea"/>
        <w:numPr>
          <w:ilvl w:val="0"/>
          <w:numId w:val="1"/>
        </w:numPr>
      </w:pPr>
      <w:r w:rsidRPr="007C3E31">
        <w:t xml:space="preserve">Het welkomgedicht wordt gebruikt als uitnodiging voor </w:t>
      </w:r>
      <w:r w:rsidR="002439F4" w:rsidRPr="007C3E31">
        <w:t>de onthaaldag</w:t>
      </w:r>
      <w:r w:rsidRPr="007C3E31">
        <w:t xml:space="preserve"> van nieuwe inwoners. </w:t>
      </w:r>
    </w:p>
    <w:p w14:paraId="270944C7" w14:textId="3E773320" w:rsidR="00004024" w:rsidRPr="007C3E31" w:rsidRDefault="00504463" w:rsidP="00904843">
      <w:pPr>
        <w:pStyle w:val="Lijstalinea"/>
        <w:numPr>
          <w:ilvl w:val="0"/>
          <w:numId w:val="1"/>
        </w:numPr>
      </w:pPr>
      <w:r w:rsidRPr="007C3E31">
        <w:t>G</w:t>
      </w:r>
      <w:r w:rsidR="007E59FE" w:rsidRPr="007C3E31">
        <w:t xml:space="preserve">elegenheidsgedichten worden door het </w:t>
      </w:r>
      <w:r w:rsidR="006F55E9" w:rsidRPr="007C3E31">
        <w:t>lokaal bestuur</w:t>
      </w:r>
      <w:r w:rsidR="007E59FE" w:rsidRPr="007C3E31">
        <w:t xml:space="preserve"> ingepland bij de respectievelijke</w:t>
      </w:r>
      <w:r w:rsidRPr="007C3E31">
        <w:t xml:space="preserve"> </w:t>
      </w:r>
      <w:r w:rsidR="007E59FE" w:rsidRPr="007C3E31">
        <w:t>activiteit.</w:t>
      </w:r>
    </w:p>
    <w:p w14:paraId="676BF3F6" w14:textId="5D41E112" w:rsidR="004050B3" w:rsidRPr="007C3E31" w:rsidRDefault="00C57D13" w:rsidP="004050B3">
      <w:pPr>
        <w:rPr>
          <w:b/>
        </w:rPr>
      </w:pPr>
      <w:r w:rsidRPr="007C3E31">
        <w:rPr>
          <w:b/>
        </w:rPr>
        <w:lastRenderedPageBreak/>
        <w:t xml:space="preserve">Artikel 14: </w:t>
      </w:r>
      <w:r w:rsidR="004050B3" w:rsidRPr="007C3E31">
        <w:rPr>
          <w:b/>
        </w:rPr>
        <w:t>Privacyverklaring</w:t>
      </w:r>
    </w:p>
    <w:p w14:paraId="337B1C2E" w14:textId="17FBF536" w:rsidR="004050B3" w:rsidRPr="007C3E31" w:rsidRDefault="006467FB" w:rsidP="004050B3">
      <w:pPr>
        <w:jc w:val="both"/>
      </w:pPr>
      <w:r w:rsidRPr="007C3E31">
        <w:t>Het l</w:t>
      </w:r>
      <w:r w:rsidR="004050B3" w:rsidRPr="007C3E31">
        <w:t xml:space="preserve">okaal bestuur Buggenhout behandelt de gegevens van de deelnemers als vertrouwelijke informatie. </w:t>
      </w:r>
      <w:r w:rsidR="00E16BEA" w:rsidRPr="007C3E31">
        <w:t>De gegevens</w:t>
      </w:r>
      <w:r w:rsidR="004050B3" w:rsidRPr="007C3E31">
        <w:t xml:space="preserve"> worden gebruikt voor het </w:t>
      </w:r>
      <w:r w:rsidR="00E16BEA" w:rsidRPr="007C3E31">
        <w:t>verloop en afhandeling van de</w:t>
      </w:r>
      <w:r w:rsidR="004050B3" w:rsidRPr="007C3E31">
        <w:t xml:space="preserve"> wedstrijd</w:t>
      </w:r>
      <w:r w:rsidR="00E16BEA" w:rsidRPr="007C3E31">
        <w:t>, bijvoorbeeld om de winnaar te contacteren</w:t>
      </w:r>
      <w:r w:rsidR="004050B3" w:rsidRPr="007C3E31">
        <w:t xml:space="preserve">. </w:t>
      </w:r>
      <w:r w:rsidRPr="007C3E31">
        <w:t xml:space="preserve">De </w:t>
      </w:r>
      <w:r w:rsidR="004050B3" w:rsidRPr="007C3E31">
        <w:t>verzamelde gegevens</w:t>
      </w:r>
      <w:r w:rsidRPr="007C3E31">
        <w:t xml:space="preserve"> worden</w:t>
      </w:r>
      <w:r w:rsidR="004050B3" w:rsidRPr="007C3E31">
        <w:t xml:space="preserve"> </w:t>
      </w:r>
      <w:r w:rsidR="001B4B38" w:rsidRPr="007C3E31">
        <w:t xml:space="preserve">enkel en </w:t>
      </w:r>
      <w:r w:rsidR="004050B3" w:rsidRPr="007C3E31">
        <w:t>alleen</w:t>
      </w:r>
      <w:r w:rsidRPr="007C3E31">
        <w:t xml:space="preserve"> gebruikt</w:t>
      </w:r>
      <w:r w:rsidR="004050B3" w:rsidRPr="007C3E31">
        <w:t xml:space="preserve"> voor de doeleinden waarvoor </w:t>
      </w:r>
      <w:r w:rsidR="00E16BEA" w:rsidRPr="007C3E31">
        <w:t xml:space="preserve">we ze </w:t>
      </w:r>
      <w:r w:rsidRPr="007C3E31">
        <w:t>v</w:t>
      </w:r>
      <w:r w:rsidR="001B4B38" w:rsidRPr="007C3E31">
        <w:t>e</w:t>
      </w:r>
      <w:r w:rsidRPr="007C3E31">
        <w:t>r</w:t>
      </w:r>
      <w:r w:rsidR="001B4B38" w:rsidRPr="007C3E31">
        <w:t>kregen</w:t>
      </w:r>
      <w:r w:rsidRPr="007C3E31">
        <w:t xml:space="preserve"> zijn</w:t>
      </w:r>
      <w:r w:rsidR="001B4B38" w:rsidRPr="007C3E31">
        <w:t xml:space="preserve"> en</w:t>
      </w:r>
      <w:r w:rsidR="004050B3" w:rsidRPr="007C3E31">
        <w:t xml:space="preserve"> worden niet gedeeld met derden tenzij dat door een wetgeving verplicht is. </w:t>
      </w:r>
    </w:p>
    <w:p w14:paraId="14F4D533" w14:textId="0CF4E572" w:rsidR="004050B3" w:rsidRPr="007C3E31" w:rsidRDefault="001B4B38" w:rsidP="004050B3">
      <w:pPr>
        <w:jc w:val="both"/>
        <w:rPr>
          <w:b/>
        </w:rPr>
      </w:pPr>
      <w:r w:rsidRPr="007C3E31">
        <w:t>De</w:t>
      </w:r>
      <w:r w:rsidR="004050B3" w:rsidRPr="007C3E31">
        <w:t xml:space="preserve"> gegevens worden bewaard voor een periode die bepaald is door de wettelijke termijn, bij het verstrijken van deze termijn worden deze vernietigd.</w:t>
      </w:r>
    </w:p>
    <w:p w14:paraId="0FA3B9C1" w14:textId="77777777" w:rsidR="004050B3" w:rsidRPr="007C3E31" w:rsidRDefault="004050B3" w:rsidP="004050B3">
      <w:pPr>
        <w:jc w:val="both"/>
      </w:pPr>
      <w:r w:rsidRPr="007C3E31">
        <w:t xml:space="preserve">De deelnemers hebben het recht om te vragen hun gegevens in te kijken, te corrigeren, te verwijderen en over te dragen en het recht om verwerking te beperken. </w:t>
      </w:r>
    </w:p>
    <w:p w14:paraId="1719EBBF" w14:textId="77777777" w:rsidR="004050B3" w:rsidRPr="007C3E31" w:rsidRDefault="004050B3" w:rsidP="004050B3">
      <w:pPr>
        <w:jc w:val="both"/>
      </w:pPr>
      <w:r w:rsidRPr="007C3E31">
        <w:t xml:space="preserve">Verder kan de deelnemer bezwaar maken tegen de verwerking van zijn gegevens. </w:t>
      </w:r>
    </w:p>
    <w:p w14:paraId="5875AE90" w14:textId="17E226F7" w:rsidR="004050B3" w:rsidRPr="007C3E31" w:rsidRDefault="004050B3" w:rsidP="004050B3">
      <w:pPr>
        <w:jc w:val="both"/>
      </w:pPr>
      <w:r w:rsidRPr="007C3E31">
        <w:t>De deelnemer kan</w:t>
      </w:r>
      <w:r w:rsidR="006467FB" w:rsidRPr="007C3E31">
        <w:t xml:space="preserve"> het</w:t>
      </w:r>
      <w:r w:rsidRPr="007C3E31">
        <w:t xml:space="preserve"> lokaal bestuur Buggenhout ook altijd bereiken voor eventuele klachten, vragen en uitoefening van</w:t>
      </w:r>
      <w:r w:rsidR="006467FB" w:rsidRPr="007C3E31">
        <w:t xml:space="preserve"> rechten via </w:t>
      </w:r>
      <w:hyperlink r:id="rId9" w:history="1">
        <w:r w:rsidR="006467FB" w:rsidRPr="007C3E31">
          <w:rPr>
            <w:rStyle w:val="Hyperlink"/>
          </w:rPr>
          <w:t>info@buggenhout.be</w:t>
        </w:r>
      </w:hyperlink>
      <w:r w:rsidR="006467FB" w:rsidRPr="007C3E31">
        <w:t>. D</w:t>
      </w:r>
      <w:r w:rsidRPr="007C3E31">
        <w:t>e deelnemer heeft ook het recht om de Gegevensbeschermingsautoriteit te contacteren bij klachten.</w:t>
      </w:r>
    </w:p>
    <w:p w14:paraId="35B6C2A6" w14:textId="7122E5FB" w:rsidR="004050B3" w:rsidRPr="007C3E31" w:rsidRDefault="004050B3" w:rsidP="004050B3">
      <w:r w:rsidRPr="007C3E31">
        <w:t xml:space="preserve">Deelnemers gaan er door hun deelname mee akkoord dat zij met foto en naam kunnen verschijnen op de website </w:t>
      </w:r>
      <w:r w:rsidR="001B4B38" w:rsidRPr="007C3E31">
        <w:t xml:space="preserve">van de BIB </w:t>
      </w:r>
      <w:r w:rsidRPr="007C3E31">
        <w:t>en andere onlinekanalen (zoals gemeentelijke website, Facebook, …)</w:t>
      </w:r>
    </w:p>
    <w:p w14:paraId="4185AB7E" w14:textId="12FF59DD" w:rsidR="00FF11A3" w:rsidRPr="007C3E31" w:rsidRDefault="00C57D13" w:rsidP="004050B3">
      <w:r w:rsidRPr="007C3E31">
        <w:rPr>
          <w:b/>
        </w:rPr>
        <w:t>Artikel 15</w:t>
      </w:r>
      <w:r w:rsidR="007E59FE" w:rsidRPr="007C3E31">
        <w:rPr>
          <w:b/>
        </w:rPr>
        <w:t>: Goedkeuring</w:t>
      </w:r>
      <w:r w:rsidR="006F55E9" w:rsidRPr="007C3E31">
        <w:rPr>
          <w:b/>
        </w:rPr>
        <w:br/>
      </w:r>
      <w:r w:rsidR="007E59FE" w:rsidRPr="007C3E31">
        <w:t xml:space="preserve">Het reglement dorpsdichter </w:t>
      </w:r>
      <w:r w:rsidR="001B4B38" w:rsidRPr="007C3E31">
        <w:t>van lokaal bestuur</w:t>
      </w:r>
      <w:r w:rsidR="007E59FE" w:rsidRPr="007C3E31">
        <w:t xml:space="preserve"> </w:t>
      </w:r>
      <w:r w:rsidR="00004024" w:rsidRPr="007C3E31">
        <w:t>Buggenhout</w:t>
      </w:r>
      <w:r w:rsidR="007E59FE" w:rsidRPr="007C3E31">
        <w:t xml:space="preserve"> werd goedgekeurd </w:t>
      </w:r>
      <w:r w:rsidR="006467FB" w:rsidRPr="007C3E31">
        <w:t>door</w:t>
      </w:r>
      <w:r w:rsidR="001B4B38" w:rsidRPr="007C3E31">
        <w:t xml:space="preserve"> </w:t>
      </w:r>
      <w:r w:rsidR="007E59FE" w:rsidRPr="007C3E31">
        <w:t xml:space="preserve">de gemeenteraad </w:t>
      </w:r>
      <w:r w:rsidR="0046168D" w:rsidRPr="007C3E31">
        <w:t xml:space="preserve">van </w:t>
      </w:r>
      <w:r w:rsidR="00F4494A" w:rsidRPr="007C3E31">
        <w:t>28 oktober</w:t>
      </w:r>
      <w:r w:rsidR="0046168D" w:rsidRPr="007C3E31">
        <w:t>.</w:t>
      </w:r>
    </w:p>
    <w:p w14:paraId="581846BA" w14:textId="4315811B" w:rsidR="000B2BE0" w:rsidRPr="007C3E31" w:rsidRDefault="000B2BE0">
      <w:r w:rsidRPr="007C3E31">
        <w:br w:type="page"/>
      </w:r>
    </w:p>
    <w:p w14:paraId="2755FE38" w14:textId="77777777" w:rsidR="000575FF" w:rsidRPr="007C3E31" w:rsidRDefault="000575FF" w:rsidP="000575FF">
      <w:pPr>
        <w:pStyle w:val="Titel"/>
        <w:rPr>
          <w:sz w:val="48"/>
          <w:szCs w:val="48"/>
        </w:rPr>
      </w:pPr>
      <w:r w:rsidRPr="007C3E31">
        <w:rPr>
          <w:sz w:val="48"/>
          <w:szCs w:val="48"/>
        </w:rPr>
        <w:lastRenderedPageBreak/>
        <w:t>Inschrijvingsformulier dorpsdichter Buggenhout</w:t>
      </w:r>
    </w:p>
    <w:p w14:paraId="77B6CB83" w14:textId="77777777" w:rsidR="000575FF" w:rsidRPr="007C3E31" w:rsidRDefault="000575FF" w:rsidP="000575FF"/>
    <w:p w14:paraId="3AAA6969" w14:textId="43B71E65" w:rsidR="00FA6EDD" w:rsidRDefault="00A05776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3E31">
        <w:rPr>
          <w:rFonts w:ascii="Arial" w:hAnsi="Arial" w:cs="Arial"/>
          <w:color w:val="000000"/>
        </w:rPr>
        <w:t>Vul</w:t>
      </w:r>
      <w:r w:rsidR="00FA6EDD" w:rsidRPr="007C3E31">
        <w:rPr>
          <w:rFonts w:ascii="Arial" w:hAnsi="Arial" w:cs="Arial"/>
          <w:color w:val="000000"/>
        </w:rPr>
        <w:t xml:space="preserve"> het formulier duidelijk leesbaar </w:t>
      </w:r>
      <w:r w:rsidRPr="007C3E31">
        <w:rPr>
          <w:rFonts w:ascii="Arial" w:hAnsi="Arial" w:cs="Arial"/>
          <w:color w:val="000000"/>
        </w:rPr>
        <w:t xml:space="preserve">in </w:t>
      </w:r>
      <w:r w:rsidR="00FA6EDD" w:rsidRPr="007C3E31">
        <w:rPr>
          <w:rFonts w:ascii="Arial" w:hAnsi="Arial" w:cs="Arial"/>
          <w:color w:val="000000"/>
        </w:rPr>
        <w:t>IN DRUKLETTERS.</w:t>
      </w:r>
    </w:p>
    <w:p w14:paraId="6315D019" w14:textId="47F3BC5C" w:rsidR="00174AA4" w:rsidRPr="007C3E31" w:rsidRDefault="00174AA4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Bezorg het inschrijvingsformulier samen met je gedichten aan de bib voor 07/12/2021.</w:t>
      </w:r>
    </w:p>
    <w:p w14:paraId="369AAEB2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86145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5861EB" w14:textId="500473C0" w:rsidR="00FA6EDD" w:rsidRPr="007C3E31" w:rsidRDefault="00FA6EDD" w:rsidP="00FA6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MT" w:hAnsi="ArialMT" w:cs="ArialMT"/>
          <w:color w:val="000000"/>
        </w:rPr>
        <w:t>Naam</w:t>
      </w:r>
      <w:r w:rsidR="002439F4" w:rsidRPr="007C3E31">
        <w:rPr>
          <w:rFonts w:ascii="ArialMT" w:hAnsi="ArialMT" w:cs="ArialMT"/>
          <w:color w:val="000000"/>
        </w:rPr>
        <w:t xml:space="preserve"> + voornaam</w:t>
      </w:r>
      <w:r w:rsidRPr="007C3E31">
        <w:rPr>
          <w:rFonts w:ascii="ArialMT" w:hAnsi="ArialMT" w:cs="ArialMT"/>
          <w:color w:val="000000"/>
        </w:rPr>
        <w:t>: ……………………………………………………………………………………………………….</w:t>
      </w:r>
    </w:p>
    <w:p w14:paraId="3DB143A5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47CF186" w14:textId="77777777" w:rsidR="000575FF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" w:hAnsi="Arial" w:cs="Arial"/>
          <w:color w:val="000000"/>
        </w:rPr>
        <w:t xml:space="preserve">Adres: </w:t>
      </w:r>
      <w:r w:rsidR="000575FF" w:rsidRPr="007C3E31">
        <w:rPr>
          <w:rFonts w:ascii="ArialMT" w:hAnsi="ArialMT" w:cs="ArialMT"/>
          <w:color w:val="000000"/>
        </w:rPr>
        <w:t>……………………………………………………………………………………………………….</w:t>
      </w:r>
    </w:p>
    <w:p w14:paraId="584A80B0" w14:textId="77777777" w:rsidR="000575FF" w:rsidRPr="007C3E31" w:rsidRDefault="000575FF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D37C611" w14:textId="77777777" w:rsidR="000575FF" w:rsidRPr="007C3E31" w:rsidRDefault="000575FF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MT" w:hAnsi="ArialMT" w:cs="ArialMT"/>
          <w:color w:val="000000"/>
        </w:rPr>
        <w:t>……………………………………………………………………………………………………….</w:t>
      </w:r>
    </w:p>
    <w:p w14:paraId="1FB643C2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E522B31" w14:textId="77777777" w:rsidR="000575FF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MT" w:hAnsi="ArialMT" w:cs="ArialMT"/>
          <w:color w:val="000000"/>
        </w:rPr>
        <w:t xml:space="preserve">Telefoon/GSM: </w:t>
      </w:r>
      <w:r w:rsidR="000575FF" w:rsidRPr="007C3E31">
        <w:rPr>
          <w:rFonts w:ascii="ArialMT" w:hAnsi="ArialMT" w:cs="ArialMT"/>
          <w:color w:val="000000"/>
        </w:rPr>
        <w:t>……………………………………………………………………………………………………….</w:t>
      </w:r>
    </w:p>
    <w:p w14:paraId="214FB5BE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FC03AE" w14:textId="77777777" w:rsidR="000575FF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" w:hAnsi="Arial" w:cs="Arial"/>
          <w:color w:val="000000"/>
        </w:rPr>
        <w:t>E-</w:t>
      </w:r>
      <w:r w:rsidRPr="007C3E31">
        <w:rPr>
          <w:rFonts w:ascii="ArialMT" w:hAnsi="ArialMT" w:cs="ArialMT"/>
          <w:color w:val="000000"/>
        </w:rPr>
        <w:t xml:space="preserve">mailadres: </w:t>
      </w:r>
      <w:r w:rsidR="000575FF" w:rsidRPr="007C3E31">
        <w:rPr>
          <w:rFonts w:ascii="ArialMT" w:hAnsi="ArialMT" w:cs="ArialMT"/>
          <w:color w:val="000000"/>
        </w:rPr>
        <w:t>……………………………………………………………………………………………………….</w:t>
      </w:r>
    </w:p>
    <w:p w14:paraId="2425F2E5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EE3F602" w14:textId="77777777" w:rsidR="000575FF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MT" w:hAnsi="ArialMT" w:cs="ArialMT"/>
          <w:color w:val="000000"/>
        </w:rPr>
        <w:t xml:space="preserve">Geboortedatum: </w:t>
      </w:r>
      <w:r w:rsidR="000575FF" w:rsidRPr="007C3E31">
        <w:rPr>
          <w:rFonts w:ascii="ArialMT" w:hAnsi="ArialMT" w:cs="ArialMT"/>
          <w:color w:val="000000"/>
        </w:rPr>
        <w:t>……………………………………………………………………………………………………….</w:t>
      </w:r>
    </w:p>
    <w:p w14:paraId="6A619B1E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88B96C" w14:textId="77777777" w:rsidR="000575FF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" w:hAnsi="Arial" w:cs="Arial"/>
          <w:color w:val="000000"/>
        </w:rPr>
        <w:t xml:space="preserve">Titel </w:t>
      </w:r>
      <w:r w:rsidRPr="007C3E31">
        <w:rPr>
          <w:rFonts w:ascii="ArialMT" w:hAnsi="ArialMT" w:cs="ArialMT"/>
          <w:color w:val="000000"/>
        </w:rPr>
        <w:t xml:space="preserve">gedicht 1: </w:t>
      </w:r>
      <w:r w:rsidR="000575FF" w:rsidRPr="007C3E31">
        <w:rPr>
          <w:rFonts w:ascii="ArialMT" w:hAnsi="ArialMT" w:cs="ArialMT"/>
          <w:color w:val="000000"/>
        </w:rPr>
        <w:t>……………………………………………………………………………………………………….</w:t>
      </w:r>
    </w:p>
    <w:p w14:paraId="413E30D0" w14:textId="77777777" w:rsidR="00FA6EDD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3E31">
        <w:rPr>
          <w:rFonts w:ascii="Arial" w:hAnsi="Arial" w:cs="Arial"/>
          <w:color w:val="000000"/>
        </w:rPr>
        <w:t>(opgelegd thema)</w:t>
      </w:r>
    </w:p>
    <w:p w14:paraId="09E36778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4051A24" w14:textId="77777777" w:rsidR="000575FF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7C3E31">
        <w:rPr>
          <w:rFonts w:ascii="ArialMT" w:hAnsi="ArialMT" w:cs="ArialMT"/>
          <w:color w:val="000000"/>
        </w:rPr>
        <w:t xml:space="preserve">Titel gedicht 2: </w:t>
      </w:r>
      <w:r w:rsidR="000575FF" w:rsidRPr="007C3E31">
        <w:rPr>
          <w:rFonts w:ascii="ArialMT" w:hAnsi="ArialMT" w:cs="ArialMT"/>
          <w:color w:val="000000"/>
        </w:rPr>
        <w:t>……………………………………………………………………………………………………….</w:t>
      </w:r>
    </w:p>
    <w:p w14:paraId="02C8D616" w14:textId="77777777" w:rsidR="00FA6EDD" w:rsidRPr="007C3E31" w:rsidRDefault="00FA6EDD" w:rsidP="0005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3E31">
        <w:rPr>
          <w:rFonts w:ascii="Arial" w:hAnsi="Arial" w:cs="Arial"/>
          <w:color w:val="000000"/>
        </w:rPr>
        <w:t>(thema naar keuze)</w:t>
      </w:r>
    </w:p>
    <w:p w14:paraId="6DC9B8F8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C9FE06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232DBB" w14:textId="77777777" w:rsidR="00FA6EDD" w:rsidRPr="007C3E31" w:rsidRDefault="00FA6EDD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3E31">
        <w:rPr>
          <w:rFonts w:ascii="Arial" w:hAnsi="Arial" w:cs="Arial"/>
          <w:color w:val="000000"/>
        </w:rPr>
        <w:t>Handtekening:</w:t>
      </w:r>
    </w:p>
    <w:p w14:paraId="1E9E3B06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4B11B9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F3B70E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C26D8E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F18F6B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17C381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B40F37" w14:textId="77777777" w:rsidR="000575FF" w:rsidRPr="007C3E31" w:rsidRDefault="000575FF" w:rsidP="00FA6E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B8ABA4" w14:textId="7E8E7841" w:rsidR="000575FF" w:rsidRPr="007C3E31" w:rsidRDefault="000575FF" w:rsidP="0005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3E31">
        <w:rPr>
          <w:rFonts w:ascii="Arial" w:hAnsi="Arial" w:cs="Arial"/>
          <w:color w:val="000000"/>
        </w:rPr>
        <w:t>BELANGRIJK: deze wedstrijd wordt georganiseerd op basis van een reglement. Door deel te nemen aan deze verkiezing verklaren de deelnemers zich akkoord met het reglement. Het is dus belangrijk het regl</w:t>
      </w:r>
      <w:r w:rsidR="000B2BE0" w:rsidRPr="007C3E31">
        <w:rPr>
          <w:rFonts w:ascii="Arial" w:hAnsi="Arial" w:cs="Arial"/>
          <w:color w:val="000000"/>
        </w:rPr>
        <w:t xml:space="preserve">ement goed te lezen vooraleer je je </w:t>
      </w:r>
      <w:r w:rsidRPr="007C3E31">
        <w:rPr>
          <w:rFonts w:ascii="Arial" w:hAnsi="Arial" w:cs="Arial"/>
          <w:color w:val="000000"/>
        </w:rPr>
        <w:t>inschrijft.</w:t>
      </w:r>
    </w:p>
    <w:p w14:paraId="7F9D7350" w14:textId="1CF534C9" w:rsidR="000575FF" w:rsidRDefault="000575FF" w:rsidP="000575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C3E31">
        <w:rPr>
          <w:rFonts w:ascii="Arial" w:hAnsi="Arial" w:cs="Arial"/>
          <w:color w:val="000000"/>
        </w:rPr>
        <w:t>Reglement en inschrijvingsformu</w:t>
      </w:r>
      <w:r w:rsidR="000B2BE0" w:rsidRPr="007C3E31">
        <w:rPr>
          <w:rFonts w:ascii="Arial" w:hAnsi="Arial" w:cs="Arial"/>
          <w:color w:val="000000"/>
        </w:rPr>
        <w:t xml:space="preserve">lier zijn te bekomen bij de </w:t>
      </w:r>
      <w:r w:rsidR="002439F4" w:rsidRPr="007C3E31">
        <w:rPr>
          <w:rFonts w:ascii="Arial" w:hAnsi="Arial" w:cs="Arial"/>
          <w:color w:val="000000"/>
        </w:rPr>
        <w:t>BIB</w:t>
      </w:r>
      <w:r w:rsidRPr="007C3E31">
        <w:rPr>
          <w:rFonts w:ascii="Arial" w:hAnsi="Arial" w:cs="Arial"/>
          <w:color w:val="000000"/>
        </w:rPr>
        <w:t xml:space="preserve">, Nieuwstraat 2, 9255 Buggenhout 052 33 95 91. Je kan het reglement ook downloaden op de website </w:t>
      </w:r>
      <w:hyperlink r:id="rId10" w:history="1">
        <w:r w:rsidRPr="007C3E31">
          <w:rPr>
            <w:rStyle w:val="Hyperlink"/>
            <w:rFonts w:ascii="Arial" w:hAnsi="Arial" w:cs="Arial"/>
          </w:rPr>
          <w:t>www.buggenhout.bibliotheek.be</w:t>
        </w:r>
      </w:hyperlink>
      <w:r w:rsidRPr="007C3E31">
        <w:rPr>
          <w:rFonts w:ascii="Arial" w:hAnsi="Arial" w:cs="Arial"/>
          <w:color w:val="000000"/>
        </w:rPr>
        <w:t>.</w:t>
      </w:r>
    </w:p>
    <w:p w14:paraId="4B15275D" w14:textId="352D6360" w:rsidR="000B2BE0" w:rsidRDefault="000B2BE0">
      <w:pPr>
        <w:rPr>
          <w:rFonts w:asciiTheme="majorHAnsi" w:eastAsiaTheme="majorEastAsia" w:hAnsiTheme="majorHAnsi" w:cstheme="majorBidi"/>
          <w:sz w:val="32"/>
          <w:szCs w:val="32"/>
        </w:rPr>
      </w:pPr>
    </w:p>
    <w:sectPr w:rsidR="000B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16BF" w14:textId="77777777" w:rsidR="00005E44" w:rsidRDefault="00005E44" w:rsidP="00FA6EDD">
      <w:pPr>
        <w:spacing w:after="0" w:line="240" w:lineRule="auto"/>
      </w:pPr>
      <w:r>
        <w:separator/>
      </w:r>
    </w:p>
  </w:endnote>
  <w:endnote w:type="continuationSeparator" w:id="0">
    <w:p w14:paraId="29231D27" w14:textId="77777777" w:rsidR="00005E44" w:rsidRDefault="00005E44" w:rsidP="00FA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s721 Lt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6B19" w14:textId="77777777" w:rsidR="00005E44" w:rsidRDefault="00005E44" w:rsidP="00FA6EDD">
      <w:pPr>
        <w:spacing w:after="0" w:line="240" w:lineRule="auto"/>
      </w:pPr>
      <w:r>
        <w:separator/>
      </w:r>
    </w:p>
  </w:footnote>
  <w:footnote w:type="continuationSeparator" w:id="0">
    <w:p w14:paraId="1A0CA562" w14:textId="77777777" w:rsidR="00005E44" w:rsidRDefault="00005E44" w:rsidP="00FA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50B"/>
    <w:multiLevelType w:val="hybridMultilevel"/>
    <w:tmpl w:val="9C448B9E"/>
    <w:lvl w:ilvl="0" w:tplc="79F67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70B1"/>
    <w:multiLevelType w:val="hybridMultilevel"/>
    <w:tmpl w:val="7144BDDC"/>
    <w:lvl w:ilvl="0" w:tplc="E33E5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84432"/>
    <w:multiLevelType w:val="hybridMultilevel"/>
    <w:tmpl w:val="C8FAB032"/>
    <w:lvl w:ilvl="0" w:tplc="CF3A8D4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478EA"/>
    <w:multiLevelType w:val="hybridMultilevel"/>
    <w:tmpl w:val="7FA68CD0"/>
    <w:lvl w:ilvl="0" w:tplc="19A8A0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A3"/>
    <w:rsid w:val="00004024"/>
    <w:rsid w:val="00005E44"/>
    <w:rsid w:val="000575FF"/>
    <w:rsid w:val="000B2BE0"/>
    <w:rsid w:val="00147901"/>
    <w:rsid w:val="00174AA4"/>
    <w:rsid w:val="001B4B38"/>
    <w:rsid w:val="001E6136"/>
    <w:rsid w:val="001F52BA"/>
    <w:rsid w:val="002439F4"/>
    <w:rsid w:val="004050B3"/>
    <w:rsid w:val="004603BF"/>
    <w:rsid w:val="0046168D"/>
    <w:rsid w:val="00465749"/>
    <w:rsid w:val="00496772"/>
    <w:rsid w:val="004D60AA"/>
    <w:rsid w:val="00504463"/>
    <w:rsid w:val="00533776"/>
    <w:rsid w:val="005E3DB2"/>
    <w:rsid w:val="006467FB"/>
    <w:rsid w:val="006C0534"/>
    <w:rsid w:val="006E0D71"/>
    <w:rsid w:val="006F55E9"/>
    <w:rsid w:val="007148D4"/>
    <w:rsid w:val="00757DFB"/>
    <w:rsid w:val="007C3E31"/>
    <w:rsid w:val="007C401B"/>
    <w:rsid w:val="007E59FE"/>
    <w:rsid w:val="008624A5"/>
    <w:rsid w:val="00904843"/>
    <w:rsid w:val="00905C12"/>
    <w:rsid w:val="00A05776"/>
    <w:rsid w:val="00A22357"/>
    <w:rsid w:val="00B74372"/>
    <w:rsid w:val="00C01900"/>
    <w:rsid w:val="00C367FF"/>
    <w:rsid w:val="00C57D13"/>
    <w:rsid w:val="00DB6BE8"/>
    <w:rsid w:val="00E16BEA"/>
    <w:rsid w:val="00F4494A"/>
    <w:rsid w:val="00FA6EDD"/>
    <w:rsid w:val="00F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26F"/>
  <w15:chartTrackingRefBased/>
  <w15:docId w15:val="{F89B5754-0333-41E8-9E6F-63E171BB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4843"/>
  </w:style>
  <w:style w:type="paragraph" w:styleId="Kop1">
    <w:name w:val="heading 1"/>
    <w:basedOn w:val="Standaard"/>
    <w:next w:val="Standaard"/>
    <w:link w:val="Kop1Char"/>
    <w:uiPriority w:val="9"/>
    <w:qFormat/>
    <w:rsid w:val="005E3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4024"/>
    <w:pPr>
      <w:ind w:left="720"/>
      <w:contextualSpacing/>
    </w:pPr>
  </w:style>
  <w:style w:type="paragraph" w:customStyle="1" w:styleId="Default">
    <w:name w:val="Default"/>
    <w:rsid w:val="004D60AA"/>
    <w:pPr>
      <w:autoSpaceDE w:val="0"/>
      <w:autoSpaceDN w:val="0"/>
      <w:adjustRightInd w:val="0"/>
      <w:spacing w:after="0" w:line="240" w:lineRule="auto"/>
    </w:pPr>
    <w:rPr>
      <w:rFonts w:ascii="Swis721 Lt BT" w:hAnsi="Swis721 Lt BT" w:cs="Swis721 Lt BT"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5E3D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5E3DB2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904843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48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48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48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48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484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484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A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6EDD"/>
  </w:style>
  <w:style w:type="paragraph" w:styleId="Voettekst">
    <w:name w:val="footer"/>
    <w:basedOn w:val="Standaard"/>
    <w:link w:val="VoettekstChar"/>
    <w:uiPriority w:val="99"/>
    <w:unhideWhenUsed/>
    <w:rsid w:val="00FA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@buggenhou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ggenhout.bibliotheek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ggenhout.bibliotheek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uggenhou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Buggenhout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Willems</dc:creator>
  <cp:keywords/>
  <dc:description/>
  <cp:lastModifiedBy>Kelly Willems</cp:lastModifiedBy>
  <cp:revision>2</cp:revision>
  <cp:lastPrinted>2021-10-22T07:35:00Z</cp:lastPrinted>
  <dcterms:created xsi:type="dcterms:W3CDTF">2023-09-14T05:47:00Z</dcterms:created>
  <dcterms:modified xsi:type="dcterms:W3CDTF">2023-09-14T05:47:00Z</dcterms:modified>
</cp:coreProperties>
</file>